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AC" w:rsidRDefault="008169A8">
      <w:r>
        <w:rPr>
          <w:rStyle w:val="a3"/>
          <w:rFonts w:ascii="Arial" w:hAnsi="Arial" w:cs="Arial"/>
          <w:color w:val="006400"/>
          <w:sz w:val="20"/>
          <w:szCs w:val="20"/>
        </w:rPr>
        <w:t>КЛАССИФИКАТОР ИНФОРМАЦИИ, распространение которой запрещено в соответствии с законодательством Российской Федерации</w:t>
      </w:r>
      <w:r>
        <w:rPr>
          <w:rFonts w:ascii="Arial" w:hAnsi="Arial" w:cs="Arial"/>
          <w:color w:val="006400"/>
          <w:sz w:val="20"/>
          <w:szCs w:val="20"/>
        </w:rPr>
        <w:br/>
        <w:t>1.Пропаганда войны, разжигание ненависти и вражды, пропаганда порнографии и антиобщественного поведения:</w:t>
      </w:r>
      <w:r>
        <w:rPr>
          <w:rFonts w:ascii="Arial" w:hAnsi="Arial" w:cs="Arial"/>
          <w:color w:val="006400"/>
          <w:sz w:val="20"/>
          <w:szCs w:val="20"/>
        </w:rPr>
        <w:br/>
        <w:t>- информация, направленная на пропаганду войны, разжигание национальной, расовой или религиозной ненависти и вражды;</w:t>
      </w:r>
      <w:r>
        <w:rPr>
          <w:rFonts w:ascii="Arial" w:hAnsi="Arial" w:cs="Arial"/>
          <w:color w:val="006400"/>
          <w:sz w:val="20"/>
          <w:szCs w:val="20"/>
        </w:rPr>
        <w:br/>
        <w:t xml:space="preserve">- </w:t>
      </w:r>
      <w:proofErr w:type="gramStart"/>
      <w:r>
        <w:rPr>
          <w:rFonts w:ascii="Arial" w:hAnsi="Arial" w:cs="Arial"/>
          <w:color w:val="006400"/>
          <w:sz w:val="20"/>
          <w:szCs w:val="20"/>
        </w:rPr>
        <w:t>информация, пропагандирующая порнографию, культ насилия и жестокости, наркоманию, токсикоманию, антиобщественное поведение.</w:t>
      </w:r>
      <w:r>
        <w:rPr>
          <w:rFonts w:ascii="Arial" w:hAnsi="Arial" w:cs="Arial"/>
          <w:color w:val="006400"/>
          <w:sz w:val="20"/>
          <w:szCs w:val="20"/>
        </w:rPr>
        <w:br/>
        <w:t>2 .Злоупотребление свободой СМИ /экстремизм:</w:t>
      </w:r>
      <w:r>
        <w:rPr>
          <w:rFonts w:ascii="Arial" w:hAnsi="Arial" w:cs="Arial"/>
          <w:color w:val="006400"/>
          <w:sz w:val="20"/>
          <w:szCs w:val="20"/>
        </w:rPr>
        <w:br/>
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  <w:r>
        <w:rPr>
          <w:rFonts w:ascii="Arial" w:hAnsi="Arial" w:cs="Arial"/>
          <w:color w:val="006400"/>
          <w:sz w:val="20"/>
          <w:szCs w:val="20"/>
        </w:rPr>
        <w:br/>
        <w:t>3.Злоупотребление свободой СМИ / наркотические средства:</w:t>
      </w:r>
      <w:r>
        <w:rPr>
          <w:rFonts w:ascii="Arial" w:hAnsi="Arial" w:cs="Arial"/>
          <w:color w:val="006400"/>
          <w:sz w:val="20"/>
          <w:szCs w:val="20"/>
        </w:rPr>
        <w:br/>
        <w:t xml:space="preserve">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>
        <w:rPr>
          <w:rFonts w:ascii="Arial" w:hAnsi="Arial" w:cs="Arial"/>
          <w:color w:val="006400"/>
          <w:sz w:val="20"/>
          <w:szCs w:val="20"/>
        </w:rPr>
        <w:t>прекурсоров</w:t>
      </w:r>
      <w:proofErr w:type="spellEnd"/>
      <w:r>
        <w:rPr>
          <w:rFonts w:ascii="Arial" w:hAnsi="Arial" w:cs="Arial"/>
          <w:color w:val="006400"/>
          <w:sz w:val="20"/>
          <w:szCs w:val="20"/>
        </w:rPr>
        <w:t>, пропаганду каких-либо преимуществ использования отдельных наркотических средств</w:t>
      </w:r>
      <w:proofErr w:type="gramEnd"/>
      <w:r>
        <w:rPr>
          <w:rFonts w:ascii="Arial" w:hAnsi="Arial" w:cs="Arial"/>
          <w:color w:val="006400"/>
          <w:sz w:val="20"/>
          <w:szCs w:val="20"/>
        </w:rPr>
        <w:t xml:space="preserve">, психотропных веществ, их аналогов и </w:t>
      </w:r>
      <w:proofErr w:type="spellStart"/>
      <w:r>
        <w:rPr>
          <w:rFonts w:ascii="Arial" w:hAnsi="Arial" w:cs="Arial"/>
          <w:color w:val="006400"/>
          <w:sz w:val="20"/>
          <w:szCs w:val="20"/>
        </w:rPr>
        <w:t>прекурсоров</w:t>
      </w:r>
      <w:proofErr w:type="spellEnd"/>
      <w:r>
        <w:rPr>
          <w:rFonts w:ascii="Arial" w:hAnsi="Arial" w:cs="Arial"/>
          <w:color w:val="006400"/>
          <w:sz w:val="20"/>
          <w:szCs w:val="20"/>
        </w:rPr>
        <w:t>.</w:t>
      </w:r>
      <w:r>
        <w:rPr>
          <w:rFonts w:ascii="Arial" w:hAnsi="Arial" w:cs="Arial"/>
          <w:color w:val="006400"/>
          <w:sz w:val="20"/>
          <w:szCs w:val="20"/>
        </w:rPr>
        <w:br/>
        <w:t>4.Злоупотребление свободой СМИ / информация с ограниченным доступом:</w:t>
      </w:r>
      <w:r>
        <w:rPr>
          <w:rFonts w:ascii="Arial" w:hAnsi="Arial" w:cs="Arial"/>
          <w:color w:val="006400"/>
          <w:sz w:val="20"/>
          <w:szCs w:val="20"/>
        </w:rPr>
        <w:br/>
        <w:t xml:space="preserve">сведения о специальных средствах, технических приемах и тактике проведения </w:t>
      </w:r>
      <w:proofErr w:type="spellStart"/>
      <w:r>
        <w:rPr>
          <w:rFonts w:ascii="Arial" w:hAnsi="Arial" w:cs="Arial"/>
          <w:color w:val="006400"/>
          <w:sz w:val="20"/>
          <w:szCs w:val="20"/>
        </w:rPr>
        <w:t>контртеррористической</w:t>
      </w:r>
      <w:proofErr w:type="spellEnd"/>
      <w:r>
        <w:rPr>
          <w:rFonts w:ascii="Arial" w:hAnsi="Arial" w:cs="Arial"/>
          <w:color w:val="006400"/>
          <w:sz w:val="20"/>
          <w:szCs w:val="20"/>
        </w:rPr>
        <w:t xml:space="preserve"> операции.</w:t>
      </w:r>
      <w:r>
        <w:rPr>
          <w:rFonts w:ascii="Arial" w:hAnsi="Arial" w:cs="Arial"/>
          <w:color w:val="006400"/>
          <w:sz w:val="20"/>
          <w:szCs w:val="20"/>
        </w:rPr>
        <w:br/>
        <w:t>5 .Злоупотребление свободой СМИ / скрытое воздействие</w:t>
      </w:r>
      <w:proofErr w:type="gramStart"/>
      <w:r>
        <w:rPr>
          <w:rFonts w:ascii="Arial" w:hAnsi="Arial" w:cs="Arial"/>
          <w:color w:val="006400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color w:val="006400"/>
          <w:sz w:val="20"/>
          <w:szCs w:val="20"/>
        </w:rPr>
        <w:br/>
        <w:t>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  <w:r>
        <w:rPr>
          <w:rFonts w:ascii="Arial" w:hAnsi="Arial" w:cs="Arial"/>
          <w:color w:val="006400"/>
          <w:sz w:val="20"/>
          <w:szCs w:val="20"/>
        </w:rPr>
        <w:br/>
        <w:t>6.Экстремистские материалы или экстремистская деятельность (экстремизм):</w:t>
      </w:r>
      <w:r>
        <w:rPr>
          <w:rFonts w:ascii="Arial" w:hAnsi="Arial" w:cs="Arial"/>
          <w:color w:val="006400"/>
          <w:sz w:val="20"/>
          <w:szCs w:val="20"/>
        </w:rPr>
        <w:br/>
      </w:r>
      <w:proofErr w:type="gramStart"/>
      <w:r>
        <w:rPr>
          <w:rFonts w:ascii="Arial" w:hAnsi="Arial" w:cs="Arial"/>
          <w:color w:val="006400"/>
          <w:sz w:val="20"/>
          <w:szCs w:val="20"/>
        </w:rPr>
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>
        <w:rPr>
          <w:rFonts w:ascii="Arial" w:hAnsi="Arial" w:cs="Arial"/>
          <w:color w:val="0064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6400"/>
          <w:sz w:val="20"/>
          <w:szCs w:val="20"/>
        </w:rPr>
        <w:t>этнической, социальной, расовой, национальной или религиозной группы;</w:t>
      </w:r>
      <w:r>
        <w:rPr>
          <w:rFonts w:ascii="Arial" w:hAnsi="Arial" w:cs="Arial"/>
          <w:color w:val="006400"/>
          <w:sz w:val="20"/>
          <w:szCs w:val="20"/>
        </w:rPr>
        <w:br/>
        <w:t>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>
        <w:rPr>
          <w:rFonts w:ascii="Arial" w:hAnsi="Arial" w:cs="Arial"/>
          <w:color w:val="006400"/>
          <w:sz w:val="20"/>
          <w:szCs w:val="20"/>
        </w:rPr>
        <w:br/>
        <w:t>- насильственное изменение основ конституционного строя и нарушение целостности Российской Федерации;</w:t>
      </w:r>
      <w:r>
        <w:rPr>
          <w:rFonts w:ascii="Arial" w:hAnsi="Arial" w:cs="Arial"/>
          <w:color w:val="006400"/>
          <w:sz w:val="20"/>
          <w:szCs w:val="20"/>
        </w:rPr>
        <w:br/>
        <w:t>- подрыв безопасности Российской Федерации;</w:t>
      </w:r>
      <w:r>
        <w:rPr>
          <w:rFonts w:ascii="Arial" w:hAnsi="Arial" w:cs="Arial"/>
          <w:color w:val="006400"/>
          <w:sz w:val="20"/>
          <w:szCs w:val="20"/>
        </w:rPr>
        <w:br/>
        <w:t>- захват или присвоение властных полномочий;</w:t>
      </w:r>
      <w:r>
        <w:rPr>
          <w:rFonts w:ascii="Arial" w:hAnsi="Arial" w:cs="Arial"/>
          <w:color w:val="006400"/>
          <w:sz w:val="20"/>
          <w:szCs w:val="20"/>
        </w:rPr>
        <w:br/>
        <w:t>- создание незаконных вооруженных формирований;</w:t>
      </w:r>
      <w:r>
        <w:rPr>
          <w:rFonts w:ascii="Arial" w:hAnsi="Arial" w:cs="Arial"/>
          <w:color w:val="006400"/>
          <w:sz w:val="20"/>
          <w:szCs w:val="20"/>
        </w:rPr>
        <w:br/>
        <w:t>- осуществление террористической деятельности либо публичное оправдание терроризма;</w:t>
      </w:r>
      <w:proofErr w:type="gramEnd"/>
      <w:r>
        <w:rPr>
          <w:rFonts w:ascii="Arial" w:hAnsi="Arial" w:cs="Arial"/>
          <w:color w:val="006400"/>
          <w:sz w:val="20"/>
          <w:szCs w:val="20"/>
        </w:rPr>
        <w:br/>
        <w:t xml:space="preserve">- </w:t>
      </w:r>
      <w:proofErr w:type="gramStart"/>
      <w:r>
        <w:rPr>
          <w:rFonts w:ascii="Arial" w:hAnsi="Arial" w:cs="Arial"/>
          <w:color w:val="006400"/>
          <w:sz w:val="20"/>
          <w:szCs w:val="20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  <w:r>
        <w:rPr>
          <w:rFonts w:ascii="Arial" w:hAnsi="Arial" w:cs="Arial"/>
          <w:color w:val="006400"/>
          <w:sz w:val="20"/>
          <w:szCs w:val="20"/>
        </w:rPr>
        <w:br/>
        <w:t>- унижение национального достоинства;</w:t>
      </w:r>
      <w:r>
        <w:rPr>
          <w:rFonts w:ascii="Arial" w:hAnsi="Arial" w:cs="Arial"/>
          <w:color w:val="006400"/>
          <w:sz w:val="20"/>
          <w:szCs w:val="20"/>
        </w:rPr>
        <w:br/>
        <w:t>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proofErr w:type="gramEnd"/>
      <w:r>
        <w:rPr>
          <w:rFonts w:ascii="Arial" w:hAnsi="Arial" w:cs="Arial"/>
          <w:color w:val="006400"/>
          <w:sz w:val="20"/>
          <w:szCs w:val="20"/>
        </w:rPr>
        <w:br/>
        <w:t>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>
        <w:rPr>
          <w:rFonts w:ascii="Arial" w:hAnsi="Arial" w:cs="Arial"/>
          <w:color w:val="006400"/>
          <w:sz w:val="20"/>
          <w:szCs w:val="20"/>
        </w:rPr>
        <w:br/>
        <w:t>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>
        <w:rPr>
          <w:rFonts w:ascii="Arial" w:hAnsi="Arial" w:cs="Arial"/>
          <w:color w:val="006400"/>
          <w:sz w:val="20"/>
          <w:szCs w:val="20"/>
        </w:rPr>
        <w:br/>
        <w:t xml:space="preserve">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</w:t>
      </w:r>
      <w:r>
        <w:rPr>
          <w:rFonts w:ascii="Arial" w:hAnsi="Arial" w:cs="Arial"/>
          <w:color w:val="006400"/>
          <w:sz w:val="20"/>
          <w:szCs w:val="20"/>
        </w:rPr>
        <w:lastRenderedPageBreak/>
        <w:t>клеветы установлен в судебном порядке;</w:t>
      </w:r>
      <w:r>
        <w:rPr>
          <w:rFonts w:ascii="Arial" w:hAnsi="Arial" w:cs="Arial"/>
          <w:color w:val="006400"/>
          <w:sz w:val="20"/>
          <w:szCs w:val="20"/>
        </w:rPr>
        <w:br/>
        <w:t xml:space="preserve">- </w:t>
      </w:r>
      <w:proofErr w:type="gramStart"/>
      <w:r>
        <w:rPr>
          <w:rFonts w:ascii="Arial" w:hAnsi="Arial" w:cs="Arial"/>
          <w:color w:val="006400"/>
          <w:sz w:val="20"/>
          <w:szCs w:val="20"/>
        </w:rPr>
        <w:t>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>
        <w:rPr>
          <w:rFonts w:ascii="Arial" w:hAnsi="Arial" w:cs="Arial"/>
          <w:color w:val="006400"/>
          <w:sz w:val="20"/>
          <w:szCs w:val="20"/>
        </w:rPr>
        <w:br/>
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proofErr w:type="gramEnd"/>
      <w:r>
        <w:rPr>
          <w:rFonts w:ascii="Arial" w:hAnsi="Arial" w:cs="Arial"/>
          <w:color w:val="006400"/>
          <w:sz w:val="20"/>
          <w:szCs w:val="20"/>
        </w:rPr>
        <w:br/>
        <w:t>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  <w:r>
        <w:rPr>
          <w:rFonts w:ascii="Arial" w:hAnsi="Arial" w:cs="Arial"/>
          <w:color w:val="006400"/>
          <w:sz w:val="20"/>
          <w:szCs w:val="20"/>
        </w:rPr>
        <w:br/>
        <w:t>7 .Вредоносные программы</w:t>
      </w:r>
      <w:proofErr w:type="gramStart"/>
      <w:r>
        <w:rPr>
          <w:rFonts w:ascii="Arial" w:hAnsi="Arial" w:cs="Arial"/>
          <w:color w:val="006400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color w:val="006400"/>
          <w:sz w:val="20"/>
          <w:szCs w:val="20"/>
        </w:rPr>
        <w:br/>
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  <w:r>
        <w:rPr>
          <w:rFonts w:ascii="Arial" w:hAnsi="Arial" w:cs="Arial"/>
          <w:color w:val="006400"/>
          <w:sz w:val="20"/>
          <w:szCs w:val="20"/>
        </w:rPr>
        <w:br/>
        <w:t>8 .Преступления :</w:t>
      </w:r>
      <w:r>
        <w:rPr>
          <w:rFonts w:ascii="Arial" w:hAnsi="Arial" w:cs="Arial"/>
          <w:color w:val="006400"/>
          <w:sz w:val="20"/>
          <w:szCs w:val="20"/>
        </w:rPr>
        <w:br/>
        <w:t>- клевета (распространение заведомо ложных сведений, порочащих честь и достоинство другого лица или подрывающих его репутацию);</w:t>
      </w:r>
      <w:r>
        <w:rPr>
          <w:rFonts w:ascii="Arial" w:hAnsi="Arial" w:cs="Arial"/>
          <w:color w:val="006400"/>
          <w:sz w:val="20"/>
          <w:szCs w:val="20"/>
        </w:rPr>
        <w:br/>
        <w:t>- оскорбление (унижение чести и достоинства другого лица, выраженное в неприлично форме);</w:t>
      </w:r>
      <w:r>
        <w:rPr>
          <w:rFonts w:ascii="Arial" w:hAnsi="Arial" w:cs="Arial"/>
          <w:color w:val="006400"/>
          <w:sz w:val="20"/>
          <w:szCs w:val="20"/>
        </w:rPr>
        <w:br/>
        <w:t>- публичные призывы к осуществлению террористической деятельности или публичное оправдание терроризма;</w:t>
      </w:r>
      <w:r>
        <w:rPr>
          <w:rFonts w:ascii="Arial" w:hAnsi="Arial" w:cs="Arial"/>
          <w:color w:val="006400"/>
          <w:sz w:val="20"/>
          <w:szCs w:val="20"/>
        </w:rPr>
        <w:br/>
        <w:t>- склонение к потреблению наркотических средств и психотропных веществ;</w:t>
      </w:r>
      <w:r>
        <w:rPr>
          <w:rFonts w:ascii="Arial" w:hAnsi="Arial" w:cs="Arial"/>
          <w:color w:val="006400"/>
          <w:sz w:val="20"/>
          <w:szCs w:val="20"/>
        </w:rPr>
        <w:br/>
        <w:t>- незаконное распространение или рекламирование порнографических материалов;</w:t>
      </w:r>
      <w:r>
        <w:rPr>
          <w:rFonts w:ascii="Arial" w:hAnsi="Arial" w:cs="Arial"/>
          <w:color w:val="006400"/>
          <w:sz w:val="20"/>
          <w:szCs w:val="20"/>
        </w:rPr>
        <w:br/>
        <w:t>- публичные призывы к осуществлению экстремистской деятельности;</w:t>
      </w:r>
      <w:r>
        <w:rPr>
          <w:rFonts w:ascii="Arial" w:hAnsi="Arial" w:cs="Arial"/>
          <w:color w:val="006400"/>
          <w:sz w:val="20"/>
          <w:szCs w:val="20"/>
        </w:rPr>
        <w:br/>
        <w:t>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>
        <w:rPr>
          <w:rFonts w:ascii="Arial" w:hAnsi="Arial" w:cs="Arial"/>
          <w:color w:val="006400"/>
          <w:sz w:val="20"/>
          <w:szCs w:val="20"/>
        </w:rPr>
        <w:br/>
        <w:t>- публичные призывы к развязыванию агрессивной войны.</w:t>
      </w:r>
      <w:r>
        <w:rPr>
          <w:rFonts w:ascii="Arial" w:hAnsi="Arial" w:cs="Arial"/>
          <w:color w:val="006400"/>
          <w:sz w:val="20"/>
          <w:szCs w:val="20"/>
        </w:rPr>
        <w:br/>
        <w:t>9.Ненадлежащая реклама</w:t>
      </w:r>
      <w:proofErr w:type="gramStart"/>
      <w:r>
        <w:rPr>
          <w:rFonts w:ascii="Arial" w:hAnsi="Arial" w:cs="Arial"/>
          <w:color w:val="006400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color w:val="006400"/>
          <w:sz w:val="20"/>
          <w:szCs w:val="20"/>
        </w:rPr>
        <w:br/>
        <w:t>информация, содержащая рекламу алкогольной продукции и табачных изделий.</w:t>
      </w:r>
      <w:r>
        <w:rPr>
          <w:rFonts w:ascii="Arial" w:hAnsi="Arial" w:cs="Arial"/>
          <w:color w:val="006400"/>
          <w:sz w:val="20"/>
          <w:szCs w:val="20"/>
        </w:rPr>
        <w:br/>
        <w:t>10 .Информация с ограниченным доступом :</w:t>
      </w:r>
      <w:r>
        <w:rPr>
          <w:rFonts w:ascii="Arial" w:hAnsi="Arial" w:cs="Arial"/>
          <w:color w:val="006400"/>
          <w:sz w:val="20"/>
          <w:szCs w:val="20"/>
        </w:rPr>
        <w:br/>
        <w:t>информация, составляющая государственную, коммерческую, служебную или иную специально охраняемую законом тайну.</w:t>
      </w:r>
    </w:p>
    <w:sectPr w:rsidR="002B0FAC" w:rsidSect="002B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9A8"/>
    <w:rsid w:val="002B0FAC"/>
    <w:rsid w:val="00816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69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4860</Characters>
  <Application>Microsoft Office Word</Application>
  <DocSecurity>0</DocSecurity>
  <Lines>40</Lines>
  <Paragraphs>11</Paragraphs>
  <ScaleCrop>false</ScaleCrop>
  <Company>Microsoft</Company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2014-03-23T09:27:00Z</dcterms:created>
  <dcterms:modified xsi:type="dcterms:W3CDTF">2014-03-23T09:28:00Z</dcterms:modified>
</cp:coreProperties>
</file>