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ПРАВИЛА ИСПОЛЬЗОВАНИЯ СЕТИ ИНТЕРНЕТ   В ОБРАЗОВАТЕЛЬНОМ УЧРЕЖДЕНИИ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1. Общие положения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1.1. Настоящие Правила регулируют условия и порядок применения ресурсов сети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Интернет учащимися, преподавателями и сотрудниками школы.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1.2. Настоящие Правила имеют статус локального нормативного акта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учреждения. Если нормами действующего законодательства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Российской Федерации предусмотрены иные требования, чем настоящими Правилами,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применяются нормы действующего законодательства Российской Федерации.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1.3. Использование сети Интернет в образовательном учреждении подчинено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следующим принципам: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соответствия образовательным целям;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способствования гармоничному формированию и развитию личности;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уважения закона, авторских и смежных прав, а также иных прав, чести и  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A0F57">
        <w:rPr>
          <w:rFonts w:ascii="Times New Roman" w:hAnsi="Times New Roman" w:cs="Times New Roman"/>
          <w:sz w:val="24"/>
          <w:szCs w:val="24"/>
        </w:rPr>
        <w:t xml:space="preserve">достоинства других граждан и пользователей сети Интернет;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приобретения новых навыков и знаний;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расширения применяемого спектра учебных и наглядных пособий;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социализации личности, введения в информационное общество.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2. Организация и политика использования сети Интернет   в образовательном учреждении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2.1. Использование сети Интернет в образовательном учреждении возможно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исключительно при условии ознакомления и согласия лица, пользующегося сетью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Интернет в Образовательном учреждении, с настоящими Правилами. 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Ознакомление и согласие удостоверяется подписью лица в Листе ознакомления 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согласия с Правилами. Ознакомление и согласие несовершеннолетнего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удостоверяется, помимо его подписи, также подписью его родителя или иного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законного представителя.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2.2. Руководитель образовательного учреждения (далее  -  Директор) является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0F57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за обеспечение эффективного и безопасного доступа к сети Интернет в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образовательном учреждении, а также за внедрение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технических,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правовых и др. механизмов в образовательном учреждении.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2.3. Во время занятий контроль за использованием учащимися сети Интернет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0F5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с настоящим Правилами осуществляет преподаватель, ведущий занятие.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Преподаватель: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наблюдает за использованием компьютера и сети Интернет учащимися;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запрещает дальнейшую работу учащегося в сети Интернет в случае нарушения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учащимся настоящих Правил и иных нормативных документов, регламентирующих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использование сети Интернет в образовательном учреждении;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принимает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настоящими Правилами и иными нормативными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документами меры для пресечения дальнейших попыток доступа к ресурсу/группе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ресурсов, несовместимых с задачами образования.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Во время использования сети Интернет для свободной работы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A0F57">
        <w:rPr>
          <w:rFonts w:ascii="Times New Roman" w:hAnsi="Times New Roman" w:cs="Times New Roman"/>
          <w:sz w:val="24"/>
          <w:szCs w:val="24"/>
        </w:rPr>
        <w:t xml:space="preserve">спользованием сети Интернет осуществляет лицо, назначенное директором школы.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Уполномоченное лицо: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определяет время и место для свободной работы в сети Интернет учащихся,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преподавателей и сотрудников образовательного учреждения с учетом использования соответствующих технических мощностей образовательного учреждения в образовательном процессе, а также длительность сеанса работы одного человека;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контролирует объем трафика образовательного учреждения в сети Интернет;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наблюдает за использованием компьютера и сети Интернет учащимися;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lastRenderedPageBreak/>
        <w:t xml:space="preserve">-       запрещает дальнейшую работу учащегося в сети Интернет в случае нарушения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учащимся настоящих Правил и иных нормативных документов, регламентирующих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использование сети Интернет в образовательном учреждении;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не допускает учащегося к работе в сети Интернет в предусмотренных настоящими Правилами случаях;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принимает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настоящими Правилами и иными нормативными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документами меры для пресечения дальнейших попыток доступа к ресурсу/группе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ресурсов, несовместимых с задачами образования.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2.5. При использовании сети Интернет в образовательном учреждении осуществляется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доступ только на ресурсы, содержание которых не противоречит законодательству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Российской Федерации и не является несовместимым с целями и задачами образования. 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Проверка такого соответствия осуществляется с помощью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технических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средств и программного обеспечения контекстного ограничения доступа,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0F57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  или предоставленного оператором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услуг связи. 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2.6. Принятие решения о политике доступа к ресурсам/группам ресурсов сети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Интернет принимается Управляющим Советом  самостоятельно либо с привлечением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внешних экспертов, в качестве которых могут привлекаться: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преподаватели образовательного учреждения и других образовательных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учреждений;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лица, имеющие специальные знания либо опыт работы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рассматриваемой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области;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-       представители органов управления образованием.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При принятии решения Управляющий Совет, эксперты руководствуются: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законодательством Российской Федерации;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специальными познаниями, в том числе полученными в результате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A0F57">
        <w:rPr>
          <w:rFonts w:ascii="Times New Roman" w:hAnsi="Times New Roman" w:cs="Times New Roman"/>
          <w:sz w:val="24"/>
          <w:szCs w:val="24"/>
        </w:rPr>
        <w:t xml:space="preserve">рофессиональной деятельности по рассматриваемой тематике;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интересами учащихся, целями образовательного процесса;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рекомендациями профильных органов и организаций в сфере классификации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ресурсов сети Интернет.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2.7. Отнесение определенных категорий и/или ресурсов в соответствующие группы,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0F57">
        <w:rPr>
          <w:rFonts w:ascii="Times New Roman" w:hAnsi="Times New Roman" w:cs="Times New Roman"/>
          <w:sz w:val="24"/>
          <w:szCs w:val="24"/>
        </w:rPr>
        <w:t>доступ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к которым регулируется техническим средствами и программным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обеспечением контекстного технического  ограничения доступа к информации,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осуществляется лицом, уполномоченным Директором образовательного учреждения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по представлению Управляющего Совета. 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Категории ресурсов, в соответствии с которыми определяется политика использования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сети Интернет в образовательном учреждении и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доступ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к которым регулируется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техническими средствами и программным обеспечением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контекстного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технического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ограничения доступа к информации, определяются в установленном порядке. 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2.8. Принципами размещения информации на Интернет-ресурсах образовательного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учреждения являются: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-       соблюдение действующего законодательства Российской Федерации, интересов 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прав граждан;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защита персональных данных учащихся, преподавателей и сотрудников;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достоверность и корректность информации.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0F57">
        <w:rPr>
          <w:rFonts w:ascii="Times New Roman" w:hAnsi="Times New Roman" w:cs="Times New Roman"/>
          <w:sz w:val="24"/>
          <w:szCs w:val="24"/>
        </w:rPr>
        <w:t xml:space="preserve">Персональные данные об учащихся (фамилия и имя, класс, возраст, фотография, место </w:t>
      </w:r>
      <w:proofErr w:type="gramEnd"/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жительства, телефоны и иные контакты, иные сведения личного характера) могут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0F57">
        <w:rPr>
          <w:rFonts w:ascii="Times New Roman" w:hAnsi="Times New Roman" w:cs="Times New Roman"/>
          <w:sz w:val="24"/>
          <w:szCs w:val="24"/>
        </w:rPr>
        <w:t xml:space="preserve">размещаться на Интернет-ресурсах образовательного учреждения (сайт </w:t>
      </w:r>
      <w:proofErr w:type="gramEnd"/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учреждения) только с письменного согласия родителей или иных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законных представителей учащихся. Персональные данные преподавателей 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сотрудников образовательного учреждения размещаются на Интернет-ресурсах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только с письменного согласия преподавателя или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lastRenderedPageBreak/>
        <w:t xml:space="preserve">сотрудника, чьи персональные данные размещаются.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В информационных сообщениях о мероприятиях на сайте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учреждения без согласия лица или его законного представителя могут быть упомянуты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>только фамилия и имя учащегося либо фамилия, имя и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8A0F57">
        <w:rPr>
          <w:rFonts w:ascii="Times New Roman" w:hAnsi="Times New Roman" w:cs="Times New Roman"/>
          <w:sz w:val="24"/>
          <w:szCs w:val="24"/>
        </w:rPr>
        <w:t>реподавателя\сотрудника\родителя</w:t>
      </w:r>
      <w:proofErr w:type="spellEnd"/>
      <w:r w:rsidRPr="008A0F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 не несет ответственности в случае наступления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последствий, если имелось письменное согласие лица (его представителя)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опубликование персональных данных.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3. Процедура использования сети Интернет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3.1. Использование сети Интернет в образовательном учреждении  осуществляется,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как правило, в целях образовательного процесса. В рамках развития личности, ее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социализации и получения знаний в области сети Интернет и компьютерной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грамотности лицо может осуществлять доступ к ресурсам </w:t>
      </w:r>
      <w:proofErr w:type="spellStart"/>
      <w:r w:rsidRPr="008A0F57">
        <w:rPr>
          <w:rFonts w:ascii="Times New Roman" w:hAnsi="Times New Roman" w:cs="Times New Roman"/>
          <w:sz w:val="24"/>
          <w:szCs w:val="24"/>
        </w:rPr>
        <w:t>необразовательной</w:t>
      </w:r>
      <w:proofErr w:type="spell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направленности.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3.2.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 xml:space="preserve">По разрешению Уполномоченного лица учащиеся (с согласия родителей, </w:t>
      </w:r>
      <w:proofErr w:type="gramEnd"/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законных представителей), преподаватели и сотрудники вправе: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размещать собственную информацию в сети Интернет на Интернет-ресурсах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иметь учетную запись электронной почты на Интернет-ресурсах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3.3. Учащемуся запрещается: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находиться на ресурсах, содержание и тематика которых является недопустимой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для несовершеннолетних и/или нарушающей законодательство Российской Федерации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0F57">
        <w:rPr>
          <w:rFonts w:ascii="Times New Roman" w:hAnsi="Times New Roman" w:cs="Times New Roman"/>
          <w:sz w:val="24"/>
          <w:szCs w:val="24"/>
        </w:rPr>
        <w:t xml:space="preserve">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</w:t>
      </w:r>
      <w:proofErr w:type="gramEnd"/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направленности);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осуществлять любые сделки через Интернет;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осуществлять загрузки файлов на компьютер образовательного учреждения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разрешения уполномоченного лица;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      распространять оскорбительную, не соответствующую действительности,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порочащую других лиц информацию, угрозы.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3.4. Уполномоченное лицо проверяет, является ли данный учащийся допущенным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самостоятельной работы в сети Интернет. 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3.5. При случайном обнаружении лицом, работающим в сети Интернет, ресурса,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0F57">
        <w:rPr>
          <w:rFonts w:ascii="Times New Roman" w:hAnsi="Times New Roman" w:cs="Times New Roman"/>
          <w:sz w:val="24"/>
          <w:szCs w:val="24"/>
        </w:rPr>
        <w:t>содержимое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которого несовместимо с целями образовательного процесса, он обязан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незамедлительно сообщить о таком ресурсе Уполномоченному лицу с указанием его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0F57">
        <w:rPr>
          <w:rFonts w:ascii="Times New Roman" w:hAnsi="Times New Roman" w:cs="Times New Roman"/>
          <w:sz w:val="24"/>
          <w:szCs w:val="24"/>
        </w:rPr>
        <w:t>Интернет-адреса</w:t>
      </w:r>
      <w:proofErr w:type="spellEnd"/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(URL) и покинуть данный ресурс.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Уполномоченное лицо обязано: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принять сообщение лица, работающего в сети Интернет;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довести информацию до сведения  директора школы или его заместителей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оценки ресурса и принятия решения по политике доступа к нему в соответствии с п.2.3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настоящих Правил;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-       направить информацию о </w:t>
      </w:r>
      <w:proofErr w:type="spellStart"/>
      <w:r w:rsidRPr="008A0F57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Pr="008A0F57">
        <w:rPr>
          <w:rFonts w:ascii="Times New Roman" w:hAnsi="Times New Roman" w:cs="Times New Roman"/>
          <w:sz w:val="24"/>
          <w:szCs w:val="24"/>
        </w:rPr>
        <w:t xml:space="preserve"> ресурсе оператору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технических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средств и программного обеспечения технического ограничения доступа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информации (в течение суток);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если обнаруженный ресурс явно нарушает законодательство Российской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Федерации – сообщить об обнаруженном ресурсе по специальной «горячей линии»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0F57">
        <w:rPr>
          <w:rFonts w:ascii="Times New Roman" w:hAnsi="Times New Roman" w:cs="Times New Roman"/>
          <w:sz w:val="24"/>
          <w:szCs w:val="24"/>
        </w:rPr>
        <w:t xml:space="preserve">принятия мер в соответствии с законодательством Российской Федерации (в течение </w:t>
      </w:r>
      <w:proofErr w:type="gramEnd"/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суток).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Передаваемая информация должна содержать: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интернет-адрес (URL) ресурса;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       тематику ресурса, предположения о нарушении ресурсом законодательства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либо несовместимости с задачами образовательного процесса;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дату и время обнаружения;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-        информацию об </w:t>
      </w:r>
      <w:proofErr w:type="gramStart"/>
      <w:r w:rsidRPr="008A0F5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  технических </w:t>
      </w:r>
    </w:p>
    <w:p w:rsidR="008A0F57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0F57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8A0F57">
        <w:rPr>
          <w:rFonts w:ascii="Times New Roman" w:hAnsi="Times New Roman" w:cs="Times New Roman"/>
          <w:sz w:val="24"/>
          <w:szCs w:val="24"/>
        </w:rPr>
        <w:t xml:space="preserve"> технического ограничения доступа к информации. </w:t>
      </w:r>
    </w:p>
    <w:p w:rsidR="002B0FAC" w:rsidRPr="008A0F57" w:rsidRDefault="008A0F57" w:rsidP="008A0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A0F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0FAC" w:rsidRPr="008A0F57" w:rsidSect="008A0F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F57"/>
    <w:rsid w:val="002B0FAC"/>
    <w:rsid w:val="008A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F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1493</Words>
  <Characters>8511</Characters>
  <Application>Microsoft Office Word</Application>
  <DocSecurity>0</DocSecurity>
  <Lines>70</Lines>
  <Paragraphs>19</Paragraphs>
  <ScaleCrop>false</ScaleCrop>
  <Company>Microsoft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2014-03-23T09:31:00Z</dcterms:created>
  <dcterms:modified xsi:type="dcterms:W3CDTF">2014-03-23T09:38:00Z</dcterms:modified>
</cp:coreProperties>
</file>